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EF7EB" w14:textId="77777777" w:rsidR="00E23F44" w:rsidRDefault="00E23F44" w:rsidP="00346858">
      <w:pPr>
        <w:spacing w:line="360" w:lineRule="auto"/>
        <w:jc w:val="both"/>
        <w:rPr>
          <w:rFonts w:ascii="Times New Roman" w:hAnsi="Times New Roman" w:cs="Times New Roman"/>
          <w:b/>
          <w:sz w:val="28"/>
          <w:szCs w:val="28"/>
        </w:rPr>
      </w:pPr>
      <w:r w:rsidRPr="00E23F44">
        <w:rPr>
          <w:rFonts w:ascii="Times New Roman" w:hAnsi="Times New Roman" w:cs="Times New Roman"/>
          <w:b/>
          <w:sz w:val="28"/>
          <w:szCs w:val="28"/>
        </w:rPr>
        <w:t>BEST PRACTICES IN HIGHER EDUCA</w:t>
      </w:r>
      <w:r w:rsidR="00346858">
        <w:rPr>
          <w:rFonts w:ascii="Times New Roman" w:hAnsi="Times New Roman" w:cs="Times New Roman"/>
          <w:b/>
          <w:sz w:val="28"/>
          <w:szCs w:val="28"/>
        </w:rPr>
        <w:t>T</w:t>
      </w:r>
      <w:r w:rsidRPr="00E23F44">
        <w:rPr>
          <w:rFonts w:ascii="Times New Roman" w:hAnsi="Times New Roman" w:cs="Times New Roman"/>
          <w:b/>
          <w:sz w:val="28"/>
          <w:szCs w:val="28"/>
        </w:rPr>
        <w:t>ION IN NIGERIA: THE ROLE OF ACADEMIC PLANNING</w:t>
      </w:r>
      <w:bookmarkStart w:id="0" w:name="_GoBack"/>
      <w:bookmarkEnd w:id="0"/>
    </w:p>
    <w:p w14:paraId="3449C372" w14:textId="77777777" w:rsidR="00DD705D" w:rsidRPr="00DD705D" w:rsidRDefault="00346858" w:rsidP="00346858">
      <w:pPr>
        <w:spacing w:line="360" w:lineRule="auto"/>
        <w:jc w:val="both"/>
        <w:rPr>
          <w:rFonts w:ascii="Times New Roman" w:hAnsi="Times New Roman" w:cs="Times New Roman"/>
          <w:b/>
          <w:sz w:val="28"/>
          <w:szCs w:val="28"/>
        </w:rPr>
      </w:pPr>
      <w:r>
        <w:rPr>
          <w:rFonts w:ascii="Times New Roman" w:hAnsi="Times New Roman" w:cs="Times New Roman"/>
          <w:b/>
          <w:sz w:val="4"/>
          <w:szCs w:val="28"/>
        </w:rPr>
        <w:t>[</w:t>
      </w:r>
      <w:r w:rsidR="00DD705D">
        <w:rPr>
          <w:rFonts w:ascii="Times New Roman" w:hAnsi="Times New Roman" w:cs="Times New Roman"/>
          <w:b/>
          <w:sz w:val="28"/>
          <w:szCs w:val="28"/>
        </w:rPr>
        <w:t xml:space="preserve">GIDADO BELLO KUMO, </w:t>
      </w:r>
      <w:proofErr w:type="spellStart"/>
      <w:r w:rsidR="00DD705D">
        <w:rPr>
          <w:rFonts w:ascii="Times New Roman" w:hAnsi="Times New Roman" w:cs="Times New Roman"/>
          <w:b/>
          <w:sz w:val="28"/>
          <w:szCs w:val="28"/>
        </w:rPr>
        <w:t>Phd</w:t>
      </w:r>
      <w:proofErr w:type="spellEnd"/>
      <w:r w:rsidR="00DD705D">
        <w:rPr>
          <w:rFonts w:ascii="Times New Roman" w:hAnsi="Times New Roman" w:cs="Times New Roman"/>
          <w:b/>
          <w:sz w:val="28"/>
          <w:szCs w:val="28"/>
        </w:rPr>
        <w:t xml:space="preserve"> – Director, Academic Planning, NUC</w:t>
      </w:r>
    </w:p>
    <w:p w14:paraId="0CDBB46C" w14:textId="77777777" w:rsidR="005436AF" w:rsidRPr="00E23F44" w:rsidRDefault="00AA1B71" w:rsidP="00346858">
      <w:p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 xml:space="preserve">The Nigerian Higher Education System is right from the beginning intended </w:t>
      </w:r>
      <w:r w:rsidR="00E23F44" w:rsidRPr="00E23F44">
        <w:rPr>
          <w:rFonts w:ascii="Times New Roman" w:hAnsi="Times New Roman" w:cs="Times New Roman"/>
          <w:sz w:val="28"/>
          <w:szCs w:val="28"/>
        </w:rPr>
        <w:t>to address</w:t>
      </w:r>
      <w:r w:rsidRPr="00E23F44">
        <w:rPr>
          <w:rFonts w:ascii="Times New Roman" w:hAnsi="Times New Roman" w:cs="Times New Roman"/>
          <w:sz w:val="28"/>
          <w:szCs w:val="28"/>
        </w:rPr>
        <w:t xml:space="preserve"> our National Development ob</w:t>
      </w:r>
      <w:r w:rsidR="00346858">
        <w:rPr>
          <w:rFonts w:ascii="Times New Roman" w:hAnsi="Times New Roman" w:cs="Times New Roman"/>
          <w:sz w:val="28"/>
          <w:szCs w:val="28"/>
        </w:rPr>
        <w:t>jectives. For this reason, the Education subject</w:t>
      </w:r>
      <w:r w:rsidRPr="00E23F44">
        <w:rPr>
          <w:rFonts w:ascii="Times New Roman" w:hAnsi="Times New Roman" w:cs="Times New Roman"/>
          <w:sz w:val="28"/>
          <w:szCs w:val="28"/>
        </w:rPr>
        <w:t xml:space="preserve"> was contemplated to be both </w:t>
      </w:r>
      <w:r w:rsidR="00346858" w:rsidRPr="00E23F44">
        <w:rPr>
          <w:rFonts w:ascii="Times New Roman" w:hAnsi="Times New Roman" w:cs="Times New Roman"/>
          <w:sz w:val="28"/>
          <w:szCs w:val="28"/>
        </w:rPr>
        <w:t xml:space="preserve">concurrent </w:t>
      </w:r>
      <w:r w:rsidR="00346858">
        <w:rPr>
          <w:rFonts w:ascii="Times New Roman" w:hAnsi="Times New Roman" w:cs="Times New Roman"/>
          <w:sz w:val="28"/>
          <w:szCs w:val="28"/>
        </w:rPr>
        <w:t>as</w:t>
      </w:r>
      <w:r w:rsidRPr="00E23F44">
        <w:rPr>
          <w:rFonts w:ascii="Times New Roman" w:hAnsi="Times New Roman" w:cs="Times New Roman"/>
          <w:sz w:val="28"/>
          <w:szCs w:val="28"/>
        </w:rPr>
        <w:t xml:space="preserve"> well as exclusive according to our constitution.</w:t>
      </w:r>
    </w:p>
    <w:p w14:paraId="63A55C10" w14:textId="77777777" w:rsidR="00E23F44" w:rsidRPr="00E23F44" w:rsidRDefault="00E23F44" w:rsidP="00346858">
      <w:pPr>
        <w:pStyle w:val="Heading2"/>
        <w:spacing w:line="360" w:lineRule="auto"/>
        <w:jc w:val="both"/>
        <w:rPr>
          <w:szCs w:val="28"/>
        </w:rPr>
      </w:pPr>
      <w:bookmarkStart w:id="1" w:name="_Toc319569846"/>
      <w:bookmarkStart w:id="2" w:name="_Toc319570075"/>
      <w:bookmarkStart w:id="3" w:name="_Toc319570306"/>
      <w:bookmarkStart w:id="4" w:name="_Toc319762229"/>
      <w:r w:rsidRPr="00E23F44">
        <w:rPr>
          <w:szCs w:val="28"/>
        </w:rPr>
        <w:t>Functions</w:t>
      </w:r>
      <w:r>
        <w:rPr>
          <w:szCs w:val="28"/>
        </w:rPr>
        <w:t xml:space="preserve"> of the Director of Academic P</w:t>
      </w:r>
      <w:r w:rsidRPr="00E23F44">
        <w:rPr>
          <w:szCs w:val="28"/>
        </w:rPr>
        <w:t>lanning</w:t>
      </w:r>
      <w:bookmarkEnd w:id="1"/>
      <w:bookmarkEnd w:id="2"/>
      <w:bookmarkEnd w:id="3"/>
      <w:bookmarkEnd w:id="4"/>
    </w:p>
    <w:p w14:paraId="59C9C0EE" w14:textId="77777777" w:rsidR="00E23F44" w:rsidRPr="00E23F44" w:rsidRDefault="00E23F44" w:rsidP="00346858">
      <w:pPr>
        <w:spacing w:line="360" w:lineRule="auto"/>
        <w:jc w:val="both"/>
        <w:rPr>
          <w:rFonts w:ascii="Times New Roman" w:hAnsi="Times New Roman" w:cs="Times New Roman"/>
          <w:iCs/>
          <w:sz w:val="28"/>
          <w:szCs w:val="28"/>
        </w:rPr>
      </w:pPr>
      <w:r w:rsidRPr="00E23F44">
        <w:rPr>
          <w:rFonts w:ascii="Times New Roman" w:hAnsi="Times New Roman" w:cs="Times New Roman"/>
          <w:iCs/>
          <w:sz w:val="28"/>
          <w:szCs w:val="28"/>
        </w:rPr>
        <w:t>The functions of the Director of Academic Planning shall be:</w:t>
      </w:r>
    </w:p>
    <w:p w14:paraId="2BFB529D" w14:textId="77777777" w:rsidR="00E23F44" w:rsidRPr="00E23F44" w:rsidRDefault="00E23F44" w:rsidP="00346858">
      <w:pPr>
        <w:pStyle w:val="BodyText"/>
        <w:spacing w:line="360" w:lineRule="auto"/>
        <w:ind w:left="720" w:hanging="720"/>
        <w:jc w:val="both"/>
        <w:rPr>
          <w:i w:val="0"/>
          <w:iCs w:val="0"/>
          <w:sz w:val="28"/>
          <w:szCs w:val="28"/>
        </w:rPr>
      </w:pPr>
      <w:proofErr w:type="spellStart"/>
      <w:r w:rsidRPr="00E23F44">
        <w:rPr>
          <w:i w:val="0"/>
          <w:iCs w:val="0"/>
          <w:sz w:val="28"/>
          <w:szCs w:val="28"/>
        </w:rPr>
        <w:t>i</w:t>
      </w:r>
      <w:proofErr w:type="spellEnd"/>
      <w:r w:rsidRPr="00E23F44">
        <w:rPr>
          <w:i w:val="0"/>
          <w:iCs w:val="0"/>
          <w:sz w:val="28"/>
          <w:szCs w:val="28"/>
        </w:rPr>
        <w:t>.</w:t>
      </w:r>
      <w:r w:rsidRPr="00E23F44">
        <w:rPr>
          <w:i w:val="0"/>
          <w:iCs w:val="0"/>
          <w:sz w:val="28"/>
          <w:szCs w:val="28"/>
        </w:rPr>
        <w:tab/>
        <w:t>To assist in the development of new guidelines and criteria and the review of the existing ones;</w:t>
      </w:r>
    </w:p>
    <w:p w14:paraId="639D16F1" w14:textId="77777777" w:rsidR="00E23F44" w:rsidRPr="00E23F44" w:rsidRDefault="00E23F44" w:rsidP="00346858">
      <w:pPr>
        <w:pStyle w:val="BodyText"/>
        <w:spacing w:line="360" w:lineRule="auto"/>
        <w:ind w:left="720" w:hanging="720"/>
        <w:jc w:val="both"/>
        <w:rPr>
          <w:i w:val="0"/>
          <w:iCs w:val="0"/>
          <w:sz w:val="28"/>
          <w:szCs w:val="28"/>
        </w:rPr>
      </w:pPr>
      <w:r w:rsidRPr="00E23F44">
        <w:rPr>
          <w:i w:val="0"/>
          <w:iCs w:val="0"/>
          <w:sz w:val="28"/>
          <w:szCs w:val="28"/>
        </w:rPr>
        <w:t>ii.</w:t>
      </w:r>
      <w:r w:rsidRPr="00E23F44">
        <w:rPr>
          <w:i w:val="0"/>
          <w:iCs w:val="0"/>
          <w:sz w:val="28"/>
          <w:szCs w:val="28"/>
        </w:rPr>
        <w:tab/>
        <w:t>To annually update, analyze and project population data for planning and preparation of the university’s recurrent budget and resources allocation based on the approved budget;</w:t>
      </w:r>
    </w:p>
    <w:p w14:paraId="1C860773" w14:textId="77777777" w:rsidR="00E23F44" w:rsidRPr="00E23F44" w:rsidRDefault="00E23F44" w:rsidP="00346858">
      <w:pPr>
        <w:pStyle w:val="BodyText"/>
        <w:spacing w:line="360" w:lineRule="auto"/>
        <w:ind w:left="720" w:hanging="720"/>
        <w:jc w:val="both"/>
        <w:rPr>
          <w:i w:val="0"/>
          <w:iCs w:val="0"/>
          <w:sz w:val="28"/>
          <w:szCs w:val="28"/>
        </w:rPr>
      </w:pPr>
      <w:r w:rsidRPr="00E23F44">
        <w:rPr>
          <w:i w:val="0"/>
          <w:iCs w:val="0"/>
          <w:sz w:val="28"/>
          <w:szCs w:val="28"/>
        </w:rPr>
        <w:t>iii.</w:t>
      </w:r>
      <w:r w:rsidRPr="00E23F44">
        <w:rPr>
          <w:i w:val="0"/>
          <w:iCs w:val="0"/>
          <w:sz w:val="28"/>
          <w:szCs w:val="28"/>
        </w:rPr>
        <w:tab/>
        <w:t>To collect data on trends in university activities such as enrolments, staffing, staff training, graduate output, etc. and make such data available for research;</w:t>
      </w:r>
    </w:p>
    <w:p w14:paraId="5CD88FD5" w14:textId="77777777" w:rsidR="00E23F44" w:rsidRPr="00E23F44" w:rsidRDefault="00E23F44" w:rsidP="00346858">
      <w:pPr>
        <w:pStyle w:val="BodyText"/>
        <w:spacing w:line="360" w:lineRule="auto"/>
        <w:jc w:val="both"/>
        <w:rPr>
          <w:i w:val="0"/>
          <w:iCs w:val="0"/>
          <w:sz w:val="28"/>
          <w:szCs w:val="28"/>
        </w:rPr>
      </w:pPr>
      <w:r w:rsidRPr="00E23F44">
        <w:rPr>
          <w:i w:val="0"/>
          <w:iCs w:val="0"/>
          <w:sz w:val="28"/>
          <w:szCs w:val="28"/>
        </w:rPr>
        <w:t>iv.</w:t>
      </w:r>
      <w:r w:rsidRPr="00E23F44">
        <w:rPr>
          <w:i w:val="0"/>
          <w:iCs w:val="0"/>
          <w:sz w:val="28"/>
          <w:szCs w:val="28"/>
        </w:rPr>
        <w:tab/>
        <w:t>To collect, analyze and interpret relevant data from all university units;</w:t>
      </w:r>
    </w:p>
    <w:p w14:paraId="7B12BC09" w14:textId="77777777" w:rsidR="00E23F44" w:rsidRPr="00E23F44" w:rsidRDefault="00E23F44" w:rsidP="00346858">
      <w:pPr>
        <w:pStyle w:val="BodyText"/>
        <w:spacing w:line="360" w:lineRule="auto"/>
        <w:jc w:val="both"/>
        <w:rPr>
          <w:i w:val="0"/>
          <w:iCs w:val="0"/>
          <w:sz w:val="28"/>
          <w:szCs w:val="28"/>
        </w:rPr>
      </w:pPr>
      <w:r w:rsidRPr="00E23F44">
        <w:rPr>
          <w:i w:val="0"/>
          <w:iCs w:val="0"/>
          <w:sz w:val="28"/>
          <w:szCs w:val="28"/>
        </w:rPr>
        <w:t>v.</w:t>
      </w:r>
      <w:r w:rsidRPr="00E23F44">
        <w:rPr>
          <w:i w:val="0"/>
          <w:iCs w:val="0"/>
          <w:sz w:val="28"/>
          <w:szCs w:val="28"/>
        </w:rPr>
        <w:tab/>
        <w:t>To document and store information on all academic program</w:t>
      </w:r>
      <w:r w:rsidR="005A1999">
        <w:rPr>
          <w:i w:val="0"/>
          <w:iCs w:val="0"/>
          <w:sz w:val="28"/>
          <w:szCs w:val="28"/>
        </w:rPr>
        <w:t>me</w:t>
      </w:r>
      <w:r w:rsidRPr="00E23F44">
        <w:rPr>
          <w:i w:val="0"/>
          <w:iCs w:val="0"/>
          <w:sz w:val="28"/>
          <w:szCs w:val="28"/>
        </w:rPr>
        <w:t xml:space="preserve">s; </w:t>
      </w:r>
    </w:p>
    <w:p w14:paraId="18C4A76C" w14:textId="77777777" w:rsidR="00E23F44" w:rsidRPr="00E23F44" w:rsidRDefault="00E23F44" w:rsidP="00346858">
      <w:pPr>
        <w:pStyle w:val="BodyText"/>
        <w:spacing w:line="360" w:lineRule="auto"/>
        <w:ind w:left="720" w:hanging="720"/>
        <w:jc w:val="both"/>
        <w:rPr>
          <w:i w:val="0"/>
          <w:iCs w:val="0"/>
          <w:sz w:val="28"/>
          <w:szCs w:val="28"/>
        </w:rPr>
      </w:pPr>
      <w:r w:rsidRPr="00E23F44">
        <w:rPr>
          <w:i w:val="0"/>
          <w:iCs w:val="0"/>
          <w:sz w:val="28"/>
          <w:szCs w:val="28"/>
        </w:rPr>
        <w:t>vi.</w:t>
      </w:r>
      <w:r w:rsidRPr="00E23F44">
        <w:rPr>
          <w:i w:val="0"/>
          <w:iCs w:val="0"/>
          <w:sz w:val="28"/>
          <w:szCs w:val="28"/>
        </w:rPr>
        <w:tab/>
        <w:t xml:space="preserve">To ensure that the university complies </w:t>
      </w:r>
      <w:r w:rsidR="005A1999">
        <w:rPr>
          <w:i w:val="0"/>
          <w:iCs w:val="0"/>
          <w:sz w:val="28"/>
          <w:szCs w:val="28"/>
        </w:rPr>
        <w:t>with</w:t>
      </w:r>
      <w:r w:rsidRPr="00E23F44">
        <w:rPr>
          <w:i w:val="0"/>
          <w:iCs w:val="0"/>
          <w:sz w:val="28"/>
          <w:szCs w:val="28"/>
        </w:rPr>
        <w:t xml:space="preserve"> and maintains minimum academic standards;</w:t>
      </w:r>
    </w:p>
    <w:p w14:paraId="4B57A157" w14:textId="77777777" w:rsidR="00E23F44" w:rsidRPr="00E23F44" w:rsidRDefault="00E23F44" w:rsidP="00346858">
      <w:pPr>
        <w:pStyle w:val="BodyText"/>
        <w:spacing w:line="360" w:lineRule="auto"/>
        <w:ind w:left="720" w:hanging="720"/>
        <w:jc w:val="both"/>
        <w:rPr>
          <w:i w:val="0"/>
          <w:iCs w:val="0"/>
          <w:sz w:val="28"/>
          <w:szCs w:val="28"/>
        </w:rPr>
      </w:pPr>
      <w:r w:rsidRPr="00E23F44">
        <w:rPr>
          <w:i w:val="0"/>
          <w:iCs w:val="0"/>
          <w:sz w:val="28"/>
          <w:szCs w:val="28"/>
        </w:rPr>
        <w:t>vii.</w:t>
      </w:r>
      <w:r w:rsidRPr="00E23F44">
        <w:rPr>
          <w:i w:val="0"/>
          <w:iCs w:val="0"/>
          <w:sz w:val="28"/>
          <w:szCs w:val="28"/>
        </w:rPr>
        <w:tab/>
        <w:t>To make projections and advise the Vice-Chancellor on areas of major concern and vigilance;</w:t>
      </w:r>
    </w:p>
    <w:p w14:paraId="7BD56EE7" w14:textId="77777777" w:rsidR="00E23F44" w:rsidRPr="00E23F44" w:rsidRDefault="00E23F44" w:rsidP="00346858">
      <w:pPr>
        <w:pStyle w:val="BodyText"/>
        <w:spacing w:line="360" w:lineRule="auto"/>
        <w:ind w:left="720" w:hanging="720"/>
        <w:jc w:val="both"/>
        <w:rPr>
          <w:i w:val="0"/>
          <w:iCs w:val="0"/>
          <w:sz w:val="28"/>
          <w:szCs w:val="28"/>
        </w:rPr>
      </w:pPr>
      <w:r w:rsidRPr="00E23F44">
        <w:rPr>
          <w:i w:val="0"/>
          <w:iCs w:val="0"/>
          <w:sz w:val="28"/>
          <w:szCs w:val="28"/>
        </w:rPr>
        <w:t>viii.</w:t>
      </w:r>
      <w:r w:rsidRPr="00E23F44">
        <w:rPr>
          <w:i w:val="0"/>
          <w:iCs w:val="0"/>
          <w:sz w:val="28"/>
          <w:szCs w:val="28"/>
        </w:rPr>
        <w:tab/>
        <w:t>To provide data backed information on academic operations of the university;</w:t>
      </w:r>
    </w:p>
    <w:p w14:paraId="460C8E20" w14:textId="77777777" w:rsidR="00E23F44" w:rsidRPr="00E23F44" w:rsidRDefault="00E23F44" w:rsidP="00346858">
      <w:pPr>
        <w:pStyle w:val="BodyText"/>
        <w:spacing w:line="360" w:lineRule="auto"/>
        <w:jc w:val="both"/>
        <w:rPr>
          <w:i w:val="0"/>
          <w:iCs w:val="0"/>
          <w:sz w:val="28"/>
          <w:szCs w:val="28"/>
        </w:rPr>
      </w:pPr>
      <w:r w:rsidRPr="00E23F44">
        <w:rPr>
          <w:i w:val="0"/>
          <w:iCs w:val="0"/>
          <w:sz w:val="28"/>
          <w:szCs w:val="28"/>
        </w:rPr>
        <w:t>ix.</w:t>
      </w:r>
      <w:r w:rsidRPr="00E23F44">
        <w:rPr>
          <w:i w:val="0"/>
          <w:iCs w:val="0"/>
          <w:sz w:val="28"/>
          <w:szCs w:val="28"/>
        </w:rPr>
        <w:tab/>
        <w:t xml:space="preserve">To publish university records, statistics, research reports, etc.; </w:t>
      </w:r>
    </w:p>
    <w:p w14:paraId="6AB5455A" w14:textId="77777777" w:rsidR="00E23F44" w:rsidRPr="00E23F44" w:rsidRDefault="00E23F44" w:rsidP="00346858">
      <w:pPr>
        <w:pStyle w:val="BodyText"/>
        <w:spacing w:line="360" w:lineRule="auto"/>
        <w:ind w:left="720" w:hanging="720"/>
        <w:jc w:val="both"/>
        <w:rPr>
          <w:i w:val="0"/>
          <w:iCs w:val="0"/>
          <w:sz w:val="28"/>
          <w:szCs w:val="28"/>
        </w:rPr>
      </w:pPr>
      <w:r w:rsidRPr="00E23F44">
        <w:rPr>
          <w:i w:val="0"/>
          <w:iCs w:val="0"/>
          <w:sz w:val="28"/>
          <w:szCs w:val="28"/>
        </w:rPr>
        <w:lastRenderedPageBreak/>
        <w:t>x.</w:t>
      </w:r>
      <w:r w:rsidRPr="00E23F44">
        <w:rPr>
          <w:i w:val="0"/>
          <w:iCs w:val="0"/>
          <w:sz w:val="28"/>
          <w:szCs w:val="28"/>
        </w:rPr>
        <w:tab/>
        <w:t>To regularly update and evaluate data from relevant university units to analyze the performance of the university;</w:t>
      </w:r>
    </w:p>
    <w:p w14:paraId="473284D5" w14:textId="77777777" w:rsidR="00E23F44" w:rsidRPr="00E23F44" w:rsidRDefault="00E23F44" w:rsidP="00346858">
      <w:pPr>
        <w:pStyle w:val="BodyText"/>
        <w:spacing w:line="360" w:lineRule="auto"/>
        <w:jc w:val="both"/>
        <w:rPr>
          <w:i w:val="0"/>
          <w:iCs w:val="0"/>
          <w:sz w:val="28"/>
          <w:szCs w:val="28"/>
        </w:rPr>
      </w:pPr>
      <w:r w:rsidRPr="00E23F44">
        <w:rPr>
          <w:i w:val="0"/>
          <w:iCs w:val="0"/>
          <w:sz w:val="28"/>
          <w:szCs w:val="28"/>
        </w:rPr>
        <w:t>xi.</w:t>
      </w:r>
      <w:r w:rsidRPr="00E23F44">
        <w:rPr>
          <w:i w:val="0"/>
          <w:iCs w:val="0"/>
          <w:sz w:val="28"/>
          <w:szCs w:val="28"/>
        </w:rPr>
        <w:tab/>
        <w:t>To organ</w:t>
      </w:r>
      <w:r w:rsidR="005A1999">
        <w:rPr>
          <w:i w:val="0"/>
          <w:iCs w:val="0"/>
          <w:sz w:val="28"/>
          <w:szCs w:val="28"/>
        </w:rPr>
        <w:t>ize the drafting and review of U</w:t>
      </w:r>
      <w:r w:rsidRPr="00E23F44">
        <w:rPr>
          <w:i w:val="0"/>
          <w:iCs w:val="0"/>
          <w:sz w:val="28"/>
          <w:szCs w:val="28"/>
        </w:rPr>
        <w:t>niversity Academic Brief;</w:t>
      </w:r>
    </w:p>
    <w:p w14:paraId="781EB1DF" w14:textId="77777777" w:rsidR="00E23F44" w:rsidRPr="00E23F44" w:rsidRDefault="00E23F44" w:rsidP="00346858">
      <w:pPr>
        <w:pStyle w:val="BodyText"/>
        <w:spacing w:line="360" w:lineRule="auto"/>
        <w:ind w:left="720" w:hanging="720"/>
        <w:jc w:val="both"/>
        <w:rPr>
          <w:i w:val="0"/>
          <w:iCs w:val="0"/>
          <w:sz w:val="28"/>
          <w:szCs w:val="28"/>
        </w:rPr>
      </w:pPr>
      <w:r w:rsidRPr="00E23F44">
        <w:rPr>
          <w:i w:val="0"/>
          <w:iCs w:val="0"/>
          <w:sz w:val="28"/>
          <w:szCs w:val="28"/>
        </w:rPr>
        <w:t>xii.</w:t>
      </w:r>
      <w:r w:rsidRPr="00E23F44">
        <w:rPr>
          <w:i w:val="0"/>
          <w:iCs w:val="0"/>
          <w:sz w:val="28"/>
          <w:szCs w:val="28"/>
        </w:rPr>
        <w:tab/>
        <w:t>To participate in curricula review activities and to ensure compliance with guidelines and procedures for establishment of new program</w:t>
      </w:r>
      <w:r w:rsidR="005A1999">
        <w:rPr>
          <w:i w:val="0"/>
          <w:iCs w:val="0"/>
          <w:sz w:val="28"/>
          <w:szCs w:val="28"/>
        </w:rPr>
        <w:t>me</w:t>
      </w:r>
      <w:r w:rsidRPr="00E23F44">
        <w:rPr>
          <w:i w:val="0"/>
          <w:iCs w:val="0"/>
          <w:sz w:val="28"/>
          <w:szCs w:val="28"/>
        </w:rPr>
        <w:t>s;</w:t>
      </w:r>
    </w:p>
    <w:p w14:paraId="4C9AB7B0" w14:textId="77777777" w:rsidR="00E23F44" w:rsidRPr="00E23F44" w:rsidRDefault="00E23F44" w:rsidP="00346858">
      <w:pPr>
        <w:spacing w:line="360" w:lineRule="auto"/>
        <w:ind w:left="720" w:hanging="720"/>
        <w:jc w:val="both"/>
        <w:rPr>
          <w:rFonts w:ascii="Times New Roman" w:hAnsi="Times New Roman" w:cs="Times New Roman"/>
          <w:sz w:val="28"/>
          <w:szCs w:val="28"/>
        </w:rPr>
      </w:pPr>
      <w:r w:rsidRPr="00E23F44">
        <w:rPr>
          <w:rFonts w:ascii="Times New Roman" w:hAnsi="Times New Roman" w:cs="Times New Roman"/>
          <w:sz w:val="28"/>
          <w:szCs w:val="28"/>
        </w:rPr>
        <w:t>xiii.</w:t>
      </w:r>
      <w:r w:rsidRPr="00E23F44">
        <w:rPr>
          <w:rFonts w:ascii="Times New Roman" w:hAnsi="Times New Roman" w:cs="Times New Roman"/>
          <w:sz w:val="28"/>
          <w:szCs w:val="28"/>
        </w:rPr>
        <w:tab/>
        <w:t>To evaluate proposals for new academic program</w:t>
      </w:r>
      <w:r w:rsidR="005A1999">
        <w:rPr>
          <w:rFonts w:ascii="Times New Roman" w:hAnsi="Times New Roman" w:cs="Times New Roman"/>
          <w:sz w:val="28"/>
          <w:szCs w:val="28"/>
        </w:rPr>
        <w:t>me</w:t>
      </w:r>
      <w:r w:rsidRPr="00E23F44">
        <w:rPr>
          <w:rFonts w:ascii="Times New Roman" w:hAnsi="Times New Roman" w:cs="Times New Roman"/>
          <w:sz w:val="28"/>
          <w:szCs w:val="28"/>
        </w:rPr>
        <w:t>s including departments and schools for submission to the Academic Development Committee, the Senate and the NUC;</w:t>
      </w:r>
    </w:p>
    <w:p w14:paraId="6685C88E" w14:textId="77777777" w:rsidR="00E23F44" w:rsidRPr="00E23F44" w:rsidRDefault="00E23F44" w:rsidP="00346858">
      <w:p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xiv.</w:t>
      </w:r>
      <w:r w:rsidRPr="00E23F44">
        <w:rPr>
          <w:rFonts w:ascii="Times New Roman" w:hAnsi="Times New Roman" w:cs="Times New Roman"/>
          <w:sz w:val="28"/>
          <w:szCs w:val="28"/>
        </w:rPr>
        <w:tab/>
        <w:t>To promote linkages with other institutions; and</w:t>
      </w:r>
    </w:p>
    <w:p w14:paraId="356BE5D3" w14:textId="77777777" w:rsidR="00E23F44" w:rsidRPr="00E23F44" w:rsidRDefault="00E23F44" w:rsidP="00346858">
      <w:pPr>
        <w:spacing w:line="360" w:lineRule="auto"/>
        <w:ind w:left="720" w:hanging="720"/>
        <w:jc w:val="both"/>
        <w:rPr>
          <w:rFonts w:ascii="Times New Roman" w:hAnsi="Times New Roman" w:cs="Times New Roman"/>
          <w:sz w:val="28"/>
          <w:szCs w:val="28"/>
        </w:rPr>
      </w:pPr>
      <w:r w:rsidRPr="00E23F44">
        <w:rPr>
          <w:rFonts w:ascii="Times New Roman" w:hAnsi="Times New Roman" w:cs="Times New Roman"/>
          <w:sz w:val="28"/>
          <w:szCs w:val="28"/>
        </w:rPr>
        <w:t>xv.</w:t>
      </w:r>
      <w:r w:rsidRPr="00E23F44">
        <w:rPr>
          <w:rFonts w:ascii="Times New Roman" w:hAnsi="Times New Roman" w:cs="Times New Roman"/>
          <w:sz w:val="28"/>
          <w:szCs w:val="28"/>
        </w:rPr>
        <w:tab/>
        <w:t>To monitor and maintain academic standards through periodic curriculum review, instituting course and teacher evaluation criteria and guidelines such as peer assessment, annual performance assessment and student opinion survey, among</w:t>
      </w:r>
      <w:r w:rsidR="00F37B91">
        <w:rPr>
          <w:rFonts w:ascii="Times New Roman" w:hAnsi="Times New Roman" w:cs="Times New Roman"/>
          <w:sz w:val="28"/>
          <w:szCs w:val="28"/>
        </w:rPr>
        <w:t>st</w:t>
      </w:r>
      <w:r w:rsidRPr="00E23F44">
        <w:rPr>
          <w:rFonts w:ascii="Times New Roman" w:hAnsi="Times New Roman" w:cs="Times New Roman"/>
          <w:sz w:val="28"/>
          <w:szCs w:val="28"/>
        </w:rPr>
        <w:t xml:space="preserve"> others.</w:t>
      </w:r>
    </w:p>
    <w:p w14:paraId="075C9B42" w14:textId="77777777" w:rsidR="00AA1B71" w:rsidRPr="00E23F44" w:rsidRDefault="00AA1B71"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Concurrent legislative lists</w:t>
      </w:r>
    </w:p>
    <w:p w14:paraId="06BCF105" w14:textId="77777777" w:rsidR="00AA1B71" w:rsidRPr="00E23F44" w:rsidRDefault="00AA1B71" w:rsidP="00346858">
      <w:pPr>
        <w:pStyle w:val="ListParagraph"/>
        <w:numPr>
          <w:ilvl w:val="0"/>
          <w:numId w:val="2"/>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Establishment of higher institutions of learning</w:t>
      </w:r>
    </w:p>
    <w:p w14:paraId="19770F95" w14:textId="77777777" w:rsidR="00AA1B71" w:rsidRPr="00E23F44" w:rsidRDefault="00AA1B71" w:rsidP="00346858">
      <w:pPr>
        <w:pStyle w:val="ListParagraph"/>
        <w:numPr>
          <w:ilvl w:val="0"/>
          <w:numId w:val="2"/>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Remunerations of staff</w:t>
      </w:r>
    </w:p>
    <w:p w14:paraId="079D748A" w14:textId="77777777" w:rsidR="00AA1B71" w:rsidRDefault="00AA1B71" w:rsidP="00346858">
      <w:pPr>
        <w:pStyle w:val="ListParagraph"/>
        <w:numPr>
          <w:ilvl w:val="0"/>
          <w:numId w:val="2"/>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Tenure of officer</w:t>
      </w:r>
    </w:p>
    <w:p w14:paraId="3E8C8875" w14:textId="77777777" w:rsidR="00F37B91" w:rsidRDefault="00F37B91" w:rsidP="00F37B91">
      <w:pPr>
        <w:pStyle w:val="ListParagraph"/>
        <w:spacing w:line="360" w:lineRule="auto"/>
        <w:ind w:left="1440"/>
        <w:jc w:val="both"/>
        <w:rPr>
          <w:rFonts w:ascii="Times New Roman" w:hAnsi="Times New Roman" w:cs="Times New Roman"/>
          <w:sz w:val="28"/>
          <w:szCs w:val="28"/>
        </w:rPr>
      </w:pPr>
    </w:p>
    <w:p w14:paraId="305BBE6E" w14:textId="77777777" w:rsidR="00AA1B71" w:rsidRPr="00E23F44" w:rsidRDefault="00AA1B71"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Exclusive</w:t>
      </w:r>
      <w:r w:rsidR="00F37B91">
        <w:rPr>
          <w:rFonts w:ascii="Times New Roman" w:hAnsi="Times New Roman" w:cs="Times New Roman"/>
          <w:sz w:val="28"/>
          <w:szCs w:val="28"/>
        </w:rPr>
        <w:t xml:space="preserve"> lists (Item 60(b) of the 1999 C</w:t>
      </w:r>
      <w:r w:rsidRPr="00E23F44">
        <w:rPr>
          <w:rFonts w:ascii="Times New Roman" w:hAnsi="Times New Roman" w:cs="Times New Roman"/>
          <w:sz w:val="28"/>
          <w:szCs w:val="28"/>
        </w:rPr>
        <w:t xml:space="preserve">onstitution) </w:t>
      </w:r>
    </w:p>
    <w:p w14:paraId="4AA55834" w14:textId="77777777" w:rsidR="00AA1B71" w:rsidRPr="00E23F44" w:rsidRDefault="00AA1B71" w:rsidP="00346858">
      <w:pPr>
        <w:pStyle w:val="ListParagraph"/>
        <w:numPr>
          <w:ilvl w:val="0"/>
          <w:numId w:val="4"/>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Power to regulate</w:t>
      </w:r>
    </w:p>
    <w:p w14:paraId="44359F5A" w14:textId="77777777" w:rsidR="00AA1B71" w:rsidRPr="00E23F44" w:rsidRDefault="00AA1B71" w:rsidP="00346858">
      <w:pPr>
        <w:pStyle w:val="ListParagraph"/>
        <w:numPr>
          <w:ilvl w:val="0"/>
          <w:numId w:val="4"/>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Minimum Standard of knowledge to guide the designed curricula</w:t>
      </w:r>
    </w:p>
    <w:p w14:paraId="582F1F14" w14:textId="77777777" w:rsidR="005436AF" w:rsidRPr="00E23F44" w:rsidRDefault="005436AF" w:rsidP="00346858">
      <w:pPr>
        <w:pStyle w:val="ListParagraph"/>
        <w:spacing w:line="360" w:lineRule="auto"/>
        <w:ind w:left="1440"/>
        <w:jc w:val="both"/>
        <w:rPr>
          <w:rFonts w:ascii="Times New Roman" w:hAnsi="Times New Roman" w:cs="Times New Roman"/>
          <w:sz w:val="28"/>
          <w:szCs w:val="28"/>
        </w:rPr>
      </w:pPr>
    </w:p>
    <w:p w14:paraId="22C824E0" w14:textId="77777777" w:rsidR="00AA1B71" w:rsidRPr="00E23F44" w:rsidRDefault="00AA1B71"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Provisions of the Education (National Minimum Standards and establishment of Institutions) Act Cap E3</w:t>
      </w:r>
    </w:p>
    <w:p w14:paraId="733B5A59" w14:textId="77777777" w:rsidR="00AA1B71" w:rsidRPr="00E23F44" w:rsidRDefault="00AA1B71" w:rsidP="00346858">
      <w:pPr>
        <w:pStyle w:val="ListParagraph"/>
        <w:numPr>
          <w:ilvl w:val="0"/>
          <w:numId w:val="5"/>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Sec 10 Curricula</w:t>
      </w:r>
    </w:p>
    <w:p w14:paraId="4705F248" w14:textId="77777777" w:rsidR="00AA1B71" w:rsidRPr="00E23F44" w:rsidRDefault="00AA1B71" w:rsidP="00346858">
      <w:pPr>
        <w:pStyle w:val="ListParagraph"/>
        <w:numPr>
          <w:ilvl w:val="0"/>
          <w:numId w:val="5"/>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Sec 20 (1/4)</w:t>
      </w:r>
    </w:p>
    <w:p w14:paraId="4A2C8800" w14:textId="77777777" w:rsidR="00AA1B71" w:rsidRPr="00E23F44" w:rsidRDefault="00AA1B71" w:rsidP="00346858">
      <w:pPr>
        <w:pStyle w:val="ListParagraph"/>
        <w:numPr>
          <w:ilvl w:val="0"/>
          <w:numId w:val="5"/>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Sec 25 authorit</w:t>
      </w:r>
      <w:r w:rsidR="001020C2" w:rsidRPr="00E23F44">
        <w:rPr>
          <w:rFonts w:ascii="Times New Roman" w:hAnsi="Times New Roman" w:cs="Times New Roman"/>
          <w:sz w:val="28"/>
          <w:szCs w:val="28"/>
        </w:rPr>
        <w:t>y</w:t>
      </w:r>
    </w:p>
    <w:p w14:paraId="296A4BA8" w14:textId="77777777" w:rsidR="001020C2" w:rsidRPr="00E23F44" w:rsidRDefault="001020C2" w:rsidP="00346858">
      <w:p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lastRenderedPageBreak/>
        <w:t>The NUC Principal Act Cap N81 Sec 4(</w:t>
      </w:r>
      <w:proofErr w:type="spellStart"/>
      <w:r w:rsidRPr="00E23F44">
        <w:rPr>
          <w:rFonts w:ascii="Times New Roman" w:hAnsi="Times New Roman" w:cs="Times New Roman"/>
          <w:sz w:val="28"/>
          <w:szCs w:val="28"/>
        </w:rPr>
        <w:t>i</w:t>
      </w:r>
      <w:proofErr w:type="spellEnd"/>
      <w:r w:rsidRPr="00E23F44">
        <w:rPr>
          <w:rFonts w:ascii="Times New Roman" w:hAnsi="Times New Roman" w:cs="Times New Roman"/>
          <w:sz w:val="28"/>
          <w:szCs w:val="28"/>
        </w:rPr>
        <w:t xml:space="preserve">)(b) </w:t>
      </w:r>
      <w:proofErr w:type="spellStart"/>
      <w:r w:rsidR="00F37B91">
        <w:rPr>
          <w:rFonts w:ascii="Times New Roman" w:hAnsi="Times New Roman" w:cs="Times New Roman"/>
          <w:sz w:val="28"/>
          <w:szCs w:val="28"/>
        </w:rPr>
        <w:t>i</w:t>
      </w:r>
      <w:proofErr w:type="spellEnd"/>
      <w:r w:rsidR="00F37B91">
        <w:rPr>
          <w:rFonts w:ascii="Times New Roman" w:hAnsi="Times New Roman" w:cs="Times New Roman"/>
          <w:sz w:val="28"/>
          <w:szCs w:val="28"/>
        </w:rPr>
        <w:t xml:space="preserve"> </w:t>
      </w:r>
      <w:r w:rsidRPr="00E23F44">
        <w:rPr>
          <w:rFonts w:ascii="Times New Roman" w:hAnsi="Times New Roman" w:cs="Times New Roman"/>
          <w:sz w:val="28"/>
          <w:szCs w:val="28"/>
        </w:rPr>
        <w:t>-</w:t>
      </w:r>
      <w:r w:rsidR="00F37B91">
        <w:rPr>
          <w:rFonts w:ascii="Times New Roman" w:hAnsi="Times New Roman" w:cs="Times New Roman"/>
          <w:sz w:val="28"/>
          <w:szCs w:val="28"/>
        </w:rPr>
        <w:t xml:space="preserve"> </w:t>
      </w:r>
      <w:r w:rsidRPr="00E23F44">
        <w:rPr>
          <w:rFonts w:ascii="Times New Roman" w:hAnsi="Times New Roman" w:cs="Times New Roman"/>
          <w:sz w:val="28"/>
          <w:szCs w:val="28"/>
        </w:rPr>
        <w:t>iii</w:t>
      </w:r>
    </w:p>
    <w:p w14:paraId="6DE535D5" w14:textId="77777777" w:rsidR="001020C2" w:rsidRPr="00E23F44" w:rsidRDefault="001020C2"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Constitution with the National Manpower Board</w:t>
      </w:r>
    </w:p>
    <w:p w14:paraId="0D4F295D" w14:textId="77777777" w:rsidR="001020C2" w:rsidRPr="00E23F44" w:rsidRDefault="001020C2"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Curricula design with Units</w:t>
      </w:r>
    </w:p>
    <w:p w14:paraId="30F2875D" w14:textId="77777777" w:rsidR="001020C2" w:rsidRPr="00E23F44" w:rsidRDefault="001020C2"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 xml:space="preserve">Nomenclatures </w:t>
      </w:r>
    </w:p>
    <w:p w14:paraId="633FC590" w14:textId="77777777" w:rsidR="001020C2" w:rsidRPr="00E23F44" w:rsidRDefault="001020C2"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 xml:space="preserve">Programmes and duration </w:t>
      </w:r>
    </w:p>
    <w:p w14:paraId="208B09CB" w14:textId="77777777" w:rsidR="001020C2" w:rsidRPr="00E23F44" w:rsidRDefault="005436AF" w:rsidP="00346858">
      <w:pPr>
        <w:pStyle w:val="ListParagraph"/>
        <w:numPr>
          <w:ilvl w:val="0"/>
          <w:numId w:val="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Approvals/dis</w:t>
      </w:r>
      <w:r w:rsidR="001020C2" w:rsidRPr="00E23F44">
        <w:rPr>
          <w:rFonts w:ascii="Times New Roman" w:hAnsi="Times New Roman" w:cs="Times New Roman"/>
          <w:sz w:val="28"/>
          <w:szCs w:val="28"/>
        </w:rPr>
        <w:t>approvals</w:t>
      </w:r>
    </w:p>
    <w:p w14:paraId="11037A7B" w14:textId="77777777" w:rsidR="0092206F" w:rsidRDefault="001020C2" w:rsidP="00346858">
      <w:p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Benchmark Minimum Academic Standards</w:t>
      </w:r>
      <w:r w:rsidR="0092206F">
        <w:rPr>
          <w:rFonts w:ascii="Times New Roman" w:hAnsi="Times New Roman" w:cs="Times New Roman"/>
          <w:sz w:val="28"/>
          <w:szCs w:val="28"/>
        </w:rPr>
        <w:t>:</w:t>
      </w:r>
    </w:p>
    <w:p w14:paraId="4D7E69F8" w14:textId="77777777" w:rsidR="005436AF" w:rsidRPr="00E23F44" w:rsidRDefault="005436AF" w:rsidP="0092206F">
      <w:pPr>
        <w:spacing w:line="360" w:lineRule="auto"/>
        <w:ind w:left="720"/>
        <w:jc w:val="both"/>
        <w:rPr>
          <w:rFonts w:ascii="Times New Roman" w:hAnsi="Times New Roman" w:cs="Times New Roman"/>
          <w:sz w:val="28"/>
          <w:szCs w:val="28"/>
        </w:rPr>
      </w:pPr>
      <w:r w:rsidRPr="00E23F44">
        <w:rPr>
          <w:rFonts w:ascii="Times New Roman" w:hAnsi="Times New Roman" w:cs="Times New Roman"/>
          <w:sz w:val="28"/>
          <w:szCs w:val="28"/>
        </w:rPr>
        <w:t xml:space="preserve">The cumulative efforts by the NUC to define and ensure Minimum Academic Standards in the Nigerian University System are based on the promise that Government expenditure on university education is high and there is therefore, the need to make these universities run efficiently and assure parents that their wards can progress in an orderly manner through the Nigerian University System. </w:t>
      </w:r>
    </w:p>
    <w:p w14:paraId="05B42C29" w14:textId="77777777" w:rsidR="005436AF" w:rsidRPr="00E23F44" w:rsidRDefault="005436AF" w:rsidP="0092206F">
      <w:pPr>
        <w:spacing w:line="360" w:lineRule="auto"/>
        <w:ind w:left="720"/>
        <w:jc w:val="both"/>
        <w:rPr>
          <w:rFonts w:ascii="Times New Roman" w:hAnsi="Times New Roman" w:cs="Times New Roman"/>
          <w:sz w:val="28"/>
          <w:szCs w:val="28"/>
        </w:rPr>
      </w:pPr>
      <w:r w:rsidRPr="00E23F44">
        <w:rPr>
          <w:rFonts w:ascii="Times New Roman" w:hAnsi="Times New Roman" w:cs="Times New Roman"/>
          <w:sz w:val="28"/>
          <w:szCs w:val="28"/>
        </w:rPr>
        <w:t>But more importantly to evolve a uniform understanding of concepts and terms related to the adoption of the Course Credit System and providing a basis for comparing academic programmes in the various universities. This is the foundation upon which the NUC accreditation was founded.</w:t>
      </w:r>
    </w:p>
    <w:p w14:paraId="6C0EC4EF" w14:textId="77777777" w:rsidR="005436AF" w:rsidRPr="00E23F44" w:rsidRDefault="0092206F" w:rsidP="00346858">
      <w:pPr>
        <w:spacing w:line="360" w:lineRule="auto"/>
        <w:jc w:val="both"/>
        <w:rPr>
          <w:rFonts w:ascii="Times New Roman" w:hAnsi="Times New Roman" w:cs="Times New Roman"/>
          <w:sz w:val="28"/>
          <w:szCs w:val="28"/>
        </w:rPr>
      </w:pPr>
      <w:r>
        <w:rPr>
          <w:rFonts w:ascii="Times New Roman" w:hAnsi="Times New Roman" w:cs="Times New Roman"/>
          <w:sz w:val="28"/>
          <w:szCs w:val="28"/>
        </w:rPr>
        <w:t>Graduation R</w:t>
      </w:r>
      <w:r w:rsidR="001020C2" w:rsidRPr="00E23F44">
        <w:rPr>
          <w:rFonts w:ascii="Times New Roman" w:hAnsi="Times New Roman" w:cs="Times New Roman"/>
          <w:sz w:val="28"/>
          <w:szCs w:val="28"/>
        </w:rPr>
        <w:t>equirements</w:t>
      </w:r>
      <w:r w:rsidR="005436AF" w:rsidRPr="00E23F44">
        <w:rPr>
          <w:rFonts w:ascii="Times New Roman" w:hAnsi="Times New Roman" w:cs="Times New Roman"/>
          <w:sz w:val="28"/>
          <w:szCs w:val="28"/>
        </w:rPr>
        <w:t>/ Duration</w:t>
      </w:r>
      <w:r w:rsidR="00F37B91">
        <w:rPr>
          <w:rFonts w:ascii="Times New Roman" w:hAnsi="Times New Roman" w:cs="Times New Roman"/>
          <w:sz w:val="28"/>
          <w:szCs w:val="28"/>
        </w:rPr>
        <w:t>:</w:t>
      </w:r>
    </w:p>
    <w:p w14:paraId="0DA5ECD4" w14:textId="77777777" w:rsidR="005436AF" w:rsidRPr="00E23F44" w:rsidRDefault="00F37B91" w:rsidP="0034685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w:t>
      </w:r>
      <w:r w:rsidR="005436AF" w:rsidRPr="00E23F44">
        <w:rPr>
          <w:rFonts w:ascii="Times New Roman" w:hAnsi="Times New Roman" w:cs="Times New Roman"/>
          <w:sz w:val="28"/>
          <w:szCs w:val="28"/>
        </w:rPr>
        <w:t>he Minimum number of years to be spent to be awarded a first degree in a programme of study in non-professional area shall be four years and shall not exceed an additional 50% of the duration of the programme if such a candidate fails to graduate within the minimum number of years.</w:t>
      </w:r>
    </w:p>
    <w:p w14:paraId="317B38FD" w14:textId="77777777" w:rsidR="006770F4" w:rsidRPr="00E23F44" w:rsidRDefault="0092206F" w:rsidP="00346858">
      <w:pPr>
        <w:spacing w:line="360" w:lineRule="auto"/>
        <w:jc w:val="both"/>
        <w:rPr>
          <w:rFonts w:ascii="Times New Roman" w:hAnsi="Times New Roman" w:cs="Times New Roman"/>
          <w:sz w:val="28"/>
          <w:szCs w:val="28"/>
        </w:rPr>
      </w:pPr>
      <w:r>
        <w:rPr>
          <w:rFonts w:ascii="Times New Roman" w:hAnsi="Times New Roman" w:cs="Times New Roman"/>
          <w:sz w:val="28"/>
          <w:szCs w:val="28"/>
        </w:rPr>
        <w:t>Registration Requirements/W</w:t>
      </w:r>
      <w:r w:rsidR="001020C2" w:rsidRPr="00E23F44">
        <w:rPr>
          <w:rFonts w:ascii="Times New Roman" w:hAnsi="Times New Roman" w:cs="Times New Roman"/>
          <w:sz w:val="28"/>
          <w:szCs w:val="28"/>
        </w:rPr>
        <w:t>ork load</w:t>
      </w:r>
      <w:r w:rsidR="006770F4" w:rsidRPr="00E23F44">
        <w:rPr>
          <w:rFonts w:ascii="Times New Roman" w:hAnsi="Times New Roman" w:cs="Times New Roman"/>
          <w:sz w:val="28"/>
          <w:szCs w:val="28"/>
        </w:rPr>
        <w:t xml:space="preserve"> Registrations</w:t>
      </w:r>
      <w:r w:rsidR="00F37B91">
        <w:rPr>
          <w:rFonts w:ascii="Times New Roman" w:hAnsi="Times New Roman" w:cs="Times New Roman"/>
          <w:sz w:val="28"/>
          <w:szCs w:val="28"/>
        </w:rPr>
        <w:t>:</w:t>
      </w:r>
    </w:p>
    <w:p w14:paraId="5F460FAF" w14:textId="77777777" w:rsidR="006770F4" w:rsidRPr="00E23F44" w:rsidRDefault="006770F4" w:rsidP="00346858">
      <w:pPr>
        <w:pStyle w:val="ListParagraph"/>
        <w:numPr>
          <w:ilvl w:val="0"/>
          <w:numId w:val="10"/>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Every full-time student should be required to register for a minimum of 15 credit units per semester and a maximum of 24 except for those of IT</w:t>
      </w:r>
    </w:p>
    <w:p w14:paraId="1DD49B3F" w14:textId="77777777" w:rsidR="005436AF" w:rsidRPr="00E23F44" w:rsidRDefault="006770F4" w:rsidP="00346858">
      <w:pPr>
        <w:pStyle w:val="ListParagraph"/>
        <w:numPr>
          <w:ilvl w:val="0"/>
          <w:numId w:val="10"/>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lastRenderedPageBreak/>
        <w:t>A full-time staff on the other hand should have a minimum teaching load of 8 Credit Units per semester including PG teaching. For Science based disciplines, it means minimum of 6 lecture hours and two 3 - hour laboratory work per week, and for Art based, it translate</w:t>
      </w:r>
      <w:r w:rsidR="0092206F">
        <w:rPr>
          <w:rFonts w:ascii="Times New Roman" w:hAnsi="Times New Roman" w:cs="Times New Roman"/>
          <w:sz w:val="28"/>
          <w:szCs w:val="28"/>
        </w:rPr>
        <w:t>s</w:t>
      </w:r>
      <w:r w:rsidRPr="00E23F44">
        <w:rPr>
          <w:rFonts w:ascii="Times New Roman" w:hAnsi="Times New Roman" w:cs="Times New Roman"/>
          <w:sz w:val="28"/>
          <w:szCs w:val="28"/>
        </w:rPr>
        <w:t xml:space="preserve"> to a minimum of 6 lecture hours and two 1 hour tutorials per week.</w:t>
      </w:r>
    </w:p>
    <w:p w14:paraId="00547E3B" w14:textId="77777777" w:rsidR="005436AF" w:rsidRPr="00E23F44" w:rsidRDefault="005436AF" w:rsidP="00346858">
      <w:p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Credit System</w:t>
      </w:r>
      <w:r w:rsidR="00E15BFD">
        <w:rPr>
          <w:rFonts w:ascii="Times New Roman" w:hAnsi="Times New Roman" w:cs="Times New Roman"/>
          <w:sz w:val="28"/>
          <w:szCs w:val="28"/>
        </w:rPr>
        <w:t>:</w:t>
      </w:r>
    </w:p>
    <w:p w14:paraId="447B55B4" w14:textId="77777777" w:rsidR="005436AF" w:rsidRPr="00E23F44" w:rsidRDefault="005436AF" w:rsidP="00346858">
      <w:pPr>
        <w:pStyle w:val="ListParagraph"/>
        <w:numPr>
          <w:ilvl w:val="0"/>
          <w:numId w:val="13"/>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It allows a thematic structuring of the pro</w:t>
      </w:r>
      <w:r w:rsidR="00084941" w:rsidRPr="00E23F44">
        <w:rPr>
          <w:rFonts w:ascii="Times New Roman" w:hAnsi="Times New Roman" w:cs="Times New Roman"/>
          <w:sz w:val="28"/>
          <w:szCs w:val="28"/>
        </w:rPr>
        <w:t>grammes of study, i.e. ability to break courses into convenient and manageable modules;</w:t>
      </w:r>
    </w:p>
    <w:p w14:paraId="4A93C40A" w14:textId="77777777" w:rsidR="00084941" w:rsidRPr="00E23F44" w:rsidRDefault="00084941" w:rsidP="00346858">
      <w:pPr>
        <w:pStyle w:val="ListParagraph"/>
        <w:numPr>
          <w:ilvl w:val="0"/>
          <w:numId w:val="13"/>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It allows students within limits to move at their own pace;</w:t>
      </w:r>
    </w:p>
    <w:p w14:paraId="21D4A035" w14:textId="77777777" w:rsidR="00084941" w:rsidRPr="00E23F44" w:rsidRDefault="00084941" w:rsidP="00346858">
      <w:pPr>
        <w:pStyle w:val="ListParagraph"/>
        <w:numPr>
          <w:ilvl w:val="0"/>
          <w:numId w:val="13"/>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It allows inter-departmental and inter-disciplinary collaborations in curriculum planning, formation and teaching, and minimises duplication of courses;</w:t>
      </w:r>
    </w:p>
    <w:p w14:paraId="7512CC4B" w14:textId="77777777" w:rsidR="00084941" w:rsidRPr="00E23F44" w:rsidRDefault="00084941" w:rsidP="00346858">
      <w:pPr>
        <w:pStyle w:val="ListParagraph"/>
        <w:numPr>
          <w:ilvl w:val="0"/>
          <w:numId w:val="13"/>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It permits a diagnostic approach to students</w:t>
      </w:r>
      <w:r w:rsidR="00E15BFD">
        <w:rPr>
          <w:rFonts w:ascii="Times New Roman" w:hAnsi="Times New Roman" w:cs="Times New Roman"/>
          <w:sz w:val="28"/>
          <w:szCs w:val="28"/>
        </w:rPr>
        <w:t>’</w:t>
      </w:r>
      <w:r w:rsidRPr="00E23F44">
        <w:rPr>
          <w:rFonts w:ascii="Times New Roman" w:hAnsi="Times New Roman" w:cs="Times New Roman"/>
          <w:sz w:val="28"/>
          <w:szCs w:val="28"/>
        </w:rPr>
        <w:t xml:space="preserve"> learning as well as continuous examination of student</w:t>
      </w:r>
      <w:r w:rsidR="00E15BFD">
        <w:rPr>
          <w:rFonts w:ascii="Times New Roman" w:hAnsi="Times New Roman" w:cs="Times New Roman"/>
          <w:sz w:val="28"/>
          <w:szCs w:val="28"/>
        </w:rPr>
        <w:t>s</w:t>
      </w:r>
      <w:r w:rsidRPr="00E23F44">
        <w:rPr>
          <w:rFonts w:ascii="Times New Roman" w:hAnsi="Times New Roman" w:cs="Times New Roman"/>
          <w:sz w:val="28"/>
          <w:szCs w:val="28"/>
        </w:rPr>
        <w:t xml:space="preserve"> in each subject area</w:t>
      </w:r>
      <w:r w:rsidR="00E15BFD">
        <w:rPr>
          <w:rFonts w:ascii="Times New Roman" w:hAnsi="Times New Roman" w:cs="Times New Roman"/>
          <w:sz w:val="28"/>
          <w:szCs w:val="28"/>
        </w:rPr>
        <w:t>;</w:t>
      </w:r>
    </w:p>
    <w:p w14:paraId="6D345E8B" w14:textId="77777777" w:rsidR="00084941" w:rsidRPr="00E23F44" w:rsidRDefault="00084941" w:rsidP="00346858">
      <w:pPr>
        <w:pStyle w:val="ListParagraph"/>
        <w:numPr>
          <w:ilvl w:val="0"/>
          <w:numId w:val="13"/>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It provides students with greater flexibility in taking elective courses from outside their area of specialisation, thereby broadening their educational base;</w:t>
      </w:r>
    </w:p>
    <w:p w14:paraId="0D1BD9BC" w14:textId="77777777" w:rsidR="00084941" w:rsidRPr="00E23F44" w:rsidRDefault="00084941" w:rsidP="00346858">
      <w:pPr>
        <w:pStyle w:val="ListParagraph"/>
        <w:numPr>
          <w:ilvl w:val="0"/>
          <w:numId w:val="13"/>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It allows for the introduction of new degree programmes without necessarily creating new departments;</w:t>
      </w:r>
    </w:p>
    <w:p w14:paraId="007CAFAF" w14:textId="77777777" w:rsidR="00084941" w:rsidRPr="00E23F44" w:rsidRDefault="00084941" w:rsidP="00346858">
      <w:pPr>
        <w:pStyle w:val="ListParagraph"/>
        <w:numPr>
          <w:ilvl w:val="0"/>
          <w:numId w:val="13"/>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It facilitates inter-university transfers, thus enhancing student mobility</w:t>
      </w:r>
      <w:r w:rsidR="00E15BFD">
        <w:rPr>
          <w:rFonts w:ascii="Times New Roman" w:hAnsi="Times New Roman" w:cs="Times New Roman"/>
          <w:sz w:val="28"/>
          <w:szCs w:val="28"/>
        </w:rPr>
        <w:t>.</w:t>
      </w:r>
    </w:p>
    <w:p w14:paraId="4A6C6A65" w14:textId="77777777" w:rsidR="005436AF" w:rsidRPr="00F37E16" w:rsidRDefault="005436AF" w:rsidP="00346858">
      <w:pPr>
        <w:pStyle w:val="ListParagraph"/>
        <w:spacing w:line="360" w:lineRule="auto"/>
        <w:jc w:val="both"/>
        <w:rPr>
          <w:rFonts w:ascii="Times New Roman" w:hAnsi="Times New Roman" w:cs="Times New Roman"/>
          <w:sz w:val="10"/>
          <w:szCs w:val="28"/>
        </w:rPr>
      </w:pPr>
    </w:p>
    <w:p w14:paraId="3C3A89C5" w14:textId="77777777" w:rsidR="001020C2" w:rsidRPr="00E23F44" w:rsidRDefault="001020C2" w:rsidP="00346858">
      <w:p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Credit transfer</w:t>
      </w:r>
      <w:r w:rsidR="00E15BFD">
        <w:rPr>
          <w:rFonts w:ascii="Times New Roman" w:hAnsi="Times New Roman" w:cs="Times New Roman"/>
          <w:sz w:val="28"/>
          <w:szCs w:val="28"/>
        </w:rPr>
        <w:t>:</w:t>
      </w:r>
    </w:p>
    <w:p w14:paraId="2CC43125" w14:textId="77777777" w:rsidR="00E23F44" w:rsidRDefault="00084941" w:rsidP="00346858">
      <w:pPr>
        <w:pStyle w:val="ListParagraph"/>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Transfer of Credits denotes that a student may take courses outside his parent department which are required for the degree he/she</w:t>
      </w:r>
      <w:r w:rsidR="00B36C1C" w:rsidRPr="00E23F44">
        <w:rPr>
          <w:rFonts w:ascii="Times New Roman" w:hAnsi="Times New Roman" w:cs="Times New Roman"/>
          <w:sz w:val="28"/>
          <w:szCs w:val="28"/>
        </w:rPr>
        <w:t xml:space="preserve"> is studying and the relevant Credits (workload) is transferred to his parent department for inclusion and computation of his /her CGPA. </w:t>
      </w:r>
    </w:p>
    <w:p w14:paraId="7D9E2577" w14:textId="77777777" w:rsidR="00084941" w:rsidRPr="00E23F44" w:rsidRDefault="00B36C1C" w:rsidP="00346858">
      <w:pPr>
        <w:pStyle w:val="ListParagraph"/>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lastRenderedPageBreak/>
        <w:t>It minimises unnecessary duplication of resources and has made programme operation more cost effective.</w:t>
      </w:r>
    </w:p>
    <w:p w14:paraId="37103BF2" w14:textId="77777777" w:rsidR="006770F4" w:rsidRPr="00E23F44" w:rsidRDefault="00F37E16" w:rsidP="00346858">
      <w:pPr>
        <w:spacing w:line="360" w:lineRule="auto"/>
        <w:jc w:val="both"/>
        <w:rPr>
          <w:rFonts w:ascii="Times New Roman" w:hAnsi="Times New Roman" w:cs="Times New Roman"/>
          <w:sz w:val="28"/>
          <w:szCs w:val="28"/>
        </w:rPr>
      </w:pPr>
      <w:r>
        <w:rPr>
          <w:rFonts w:ascii="Times New Roman" w:hAnsi="Times New Roman" w:cs="Times New Roman"/>
          <w:sz w:val="28"/>
          <w:szCs w:val="28"/>
        </w:rPr>
        <w:t>Probation/W</w:t>
      </w:r>
      <w:r w:rsidR="001020C2" w:rsidRPr="00E23F44">
        <w:rPr>
          <w:rFonts w:ascii="Times New Roman" w:hAnsi="Times New Roman" w:cs="Times New Roman"/>
          <w:sz w:val="28"/>
          <w:szCs w:val="28"/>
        </w:rPr>
        <w:t>ithdrawals</w:t>
      </w:r>
      <w:r w:rsidR="00E15BFD">
        <w:rPr>
          <w:rFonts w:ascii="Times New Roman" w:hAnsi="Times New Roman" w:cs="Times New Roman"/>
          <w:sz w:val="28"/>
          <w:szCs w:val="28"/>
        </w:rPr>
        <w:t>:</w:t>
      </w:r>
    </w:p>
    <w:p w14:paraId="04D8742E" w14:textId="77777777" w:rsidR="006770F4" w:rsidRPr="00E23F44" w:rsidRDefault="006770F4" w:rsidP="00346858">
      <w:pPr>
        <w:spacing w:line="360" w:lineRule="auto"/>
        <w:ind w:left="720"/>
        <w:jc w:val="both"/>
        <w:rPr>
          <w:rFonts w:ascii="Times New Roman" w:hAnsi="Times New Roman" w:cs="Times New Roman"/>
          <w:sz w:val="28"/>
          <w:szCs w:val="28"/>
        </w:rPr>
      </w:pPr>
      <w:r w:rsidRPr="00E23F44">
        <w:rPr>
          <w:rFonts w:ascii="Times New Roman" w:hAnsi="Times New Roman" w:cs="Times New Roman"/>
          <w:sz w:val="28"/>
          <w:szCs w:val="28"/>
        </w:rPr>
        <w:t>Probation is a status granted to a student whose academic performance falls below an acceptable standard. A student whose cumulative grade point average is below 1.00 at the end of a particular year of study earns a period of probation for one academic session.</w:t>
      </w:r>
    </w:p>
    <w:p w14:paraId="7EEDC433" w14:textId="77777777" w:rsidR="006770F4" w:rsidRPr="00E23F44" w:rsidRDefault="006770F4" w:rsidP="00346858">
      <w:pPr>
        <w:spacing w:line="360" w:lineRule="auto"/>
        <w:ind w:left="720"/>
        <w:jc w:val="both"/>
        <w:rPr>
          <w:rFonts w:ascii="Times New Roman" w:hAnsi="Times New Roman" w:cs="Times New Roman"/>
          <w:sz w:val="28"/>
          <w:szCs w:val="28"/>
        </w:rPr>
      </w:pPr>
      <w:r w:rsidRPr="00E23F44">
        <w:rPr>
          <w:rFonts w:ascii="Times New Roman" w:hAnsi="Times New Roman" w:cs="Times New Roman"/>
          <w:sz w:val="28"/>
          <w:szCs w:val="28"/>
        </w:rPr>
        <w:t>A candidate whose cumulative GPA is below 1.00 at the end of a particular period of probation should be required to withdraw from the University. However, in order to minimise waste of human resources, consideration should be give</w:t>
      </w:r>
      <w:r w:rsidR="00E15BFD">
        <w:rPr>
          <w:rFonts w:ascii="Times New Roman" w:hAnsi="Times New Roman" w:cs="Times New Roman"/>
          <w:sz w:val="28"/>
          <w:szCs w:val="28"/>
        </w:rPr>
        <w:t>n</w:t>
      </w:r>
      <w:r w:rsidRPr="00E23F44">
        <w:rPr>
          <w:rFonts w:ascii="Times New Roman" w:hAnsi="Times New Roman" w:cs="Times New Roman"/>
          <w:sz w:val="28"/>
          <w:szCs w:val="28"/>
        </w:rPr>
        <w:t xml:space="preserve"> to withdrawal from the programme of study and possible transfer to other programmes within the same university.</w:t>
      </w:r>
    </w:p>
    <w:p w14:paraId="028CE147" w14:textId="77777777" w:rsidR="006770F4" w:rsidRPr="00E23F44" w:rsidRDefault="006770F4" w:rsidP="00346858">
      <w:pPr>
        <w:pStyle w:val="ListParagraph"/>
        <w:numPr>
          <w:ilvl w:val="0"/>
          <w:numId w:val="7"/>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A two semester year should continue to be used by all universities</w:t>
      </w:r>
    </w:p>
    <w:p w14:paraId="71AB00EF" w14:textId="77777777" w:rsidR="001020C2" w:rsidRPr="00E23F44" w:rsidRDefault="006770F4" w:rsidP="00346858">
      <w:pPr>
        <w:pStyle w:val="ListParagraph"/>
        <w:numPr>
          <w:ilvl w:val="0"/>
          <w:numId w:val="7"/>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The 1</w:t>
      </w:r>
      <w:r w:rsidRPr="00E23F44">
        <w:rPr>
          <w:rFonts w:ascii="Times New Roman" w:hAnsi="Times New Roman" w:cs="Times New Roman"/>
          <w:sz w:val="28"/>
          <w:szCs w:val="28"/>
          <w:vertAlign w:val="superscript"/>
        </w:rPr>
        <w:t>st</w:t>
      </w:r>
      <w:r w:rsidRPr="00E23F44">
        <w:rPr>
          <w:rFonts w:ascii="Times New Roman" w:hAnsi="Times New Roman" w:cs="Times New Roman"/>
          <w:sz w:val="28"/>
          <w:szCs w:val="28"/>
        </w:rPr>
        <w:t xml:space="preserve"> and 2</w:t>
      </w:r>
      <w:r w:rsidRPr="00E23F44">
        <w:rPr>
          <w:rFonts w:ascii="Times New Roman" w:hAnsi="Times New Roman" w:cs="Times New Roman"/>
          <w:sz w:val="28"/>
          <w:szCs w:val="28"/>
          <w:vertAlign w:val="superscript"/>
        </w:rPr>
        <w:t>nd</w:t>
      </w:r>
      <w:r w:rsidRPr="00E23F44">
        <w:rPr>
          <w:rFonts w:ascii="Times New Roman" w:hAnsi="Times New Roman" w:cs="Times New Roman"/>
          <w:sz w:val="28"/>
          <w:szCs w:val="28"/>
        </w:rPr>
        <w:t xml:space="preserve"> semester should last 17-18 weeks (including registration, teaching, examination period)</w:t>
      </w:r>
      <w:r w:rsidR="00F37E16">
        <w:rPr>
          <w:rFonts w:ascii="Times New Roman" w:hAnsi="Times New Roman" w:cs="Times New Roman"/>
          <w:sz w:val="28"/>
          <w:szCs w:val="28"/>
        </w:rPr>
        <w:t>,</w:t>
      </w:r>
      <w:r w:rsidRPr="00E23F44">
        <w:rPr>
          <w:rFonts w:ascii="Times New Roman" w:hAnsi="Times New Roman" w:cs="Times New Roman"/>
          <w:sz w:val="28"/>
          <w:szCs w:val="28"/>
        </w:rPr>
        <w:t xml:space="preserve"> provided that not less than 13 weeks each are actually devoted to teaching.</w:t>
      </w:r>
    </w:p>
    <w:p w14:paraId="484FCE1B" w14:textId="77777777" w:rsidR="006770F4" w:rsidRPr="00F37E16" w:rsidRDefault="006770F4" w:rsidP="00346858">
      <w:pPr>
        <w:pStyle w:val="ListParagraph"/>
        <w:spacing w:line="360" w:lineRule="auto"/>
        <w:jc w:val="both"/>
        <w:rPr>
          <w:rFonts w:ascii="Times New Roman" w:hAnsi="Times New Roman" w:cs="Times New Roman"/>
          <w:sz w:val="16"/>
          <w:szCs w:val="28"/>
        </w:rPr>
      </w:pPr>
    </w:p>
    <w:p w14:paraId="38A2C756" w14:textId="77777777" w:rsidR="001020C2" w:rsidRPr="00093CEF" w:rsidRDefault="001020C2" w:rsidP="00093CEF">
      <w:pPr>
        <w:spacing w:line="360" w:lineRule="auto"/>
        <w:jc w:val="both"/>
        <w:rPr>
          <w:rFonts w:ascii="Times New Roman" w:hAnsi="Times New Roman" w:cs="Times New Roman"/>
          <w:sz w:val="28"/>
          <w:szCs w:val="28"/>
        </w:rPr>
      </w:pPr>
      <w:r w:rsidRPr="00093CEF">
        <w:rPr>
          <w:rFonts w:ascii="Times New Roman" w:hAnsi="Times New Roman" w:cs="Times New Roman"/>
          <w:sz w:val="28"/>
          <w:szCs w:val="28"/>
        </w:rPr>
        <w:t>Residency limits</w:t>
      </w:r>
    </w:p>
    <w:p w14:paraId="57C60CCD" w14:textId="77777777" w:rsidR="001020C2" w:rsidRPr="00093CEF" w:rsidRDefault="001020C2" w:rsidP="00093CEF">
      <w:pPr>
        <w:spacing w:line="360" w:lineRule="auto"/>
        <w:jc w:val="both"/>
        <w:rPr>
          <w:rFonts w:ascii="Times New Roman" w:hAnsi="Times New Roman" w:cs="Times New Roman"/>
          <w:sz w:val="28"/>
          <w:szCs w:val="28"/>
        </w:rPr>
      </w:pPr>
      <w:r w:rsidRPr="00093CEF">
        <w:rPr>
          <w:rFonts w:ascii="Times New Roman" w:hAnsi="Times New Roman" w:cs="Times New Roman"/>
          <w:sz w:val="28"/>
          <w:szCs w:val="28"/>
        </w:rPr>
        <w:t>Academic year</w:t>
      </w:r>
    </w:p>
    <w:p w14:paraId="63E5F727" w14:textId="77777777" w:rsidR="006770F4" w:rsidRPr="00093CEF" w:rsidRDefault="001020C2" w:rsidP="00093CEF">
      <w:pPr>
        <w:spacing w:line="360" w:lineRule="auto"/>
        <w:jc w:val="both"/>
        <w:rPr>
          <w:rFonts w:ascii="Times New Roman" w:hAnsi="Times New Roman" w:cs="Times New Roman"/>
          <w:sz w:val="28"/>
          <w:szCs w:val="28"/>
        </w:rPr>
      </w:pPr>
      <w:r w:rsidRPr="00093CEF">
        <w:rPr>
          <w:rFonts w:ascii="Times New Roman" w:hAnsi="Times New Roman" w:cs="Times New Roman"/>
          <w:sz w:val="28"/>
          <w:szCs w:val="28"/>
        </w:rPr>
        <w:t>Semester System</w:t>
      </w:r>
      <w:r w:rsidR="006770F4" w:rsidRPr="00093CEF">
        <w:rPr>
          <w:rFonts w:ascii="Times New Roman" w:hAnsi="Times New Roman" w:cs="Times New Roman"/>
          <w:sz w:val="28"/>
          <w:szCs w:val="28"/>
        </w:rPr>
        <w:t>s</w:t>
      </w:r>
    </w:p>
    <w:p w14:paraId="0847757A" w14:textId="77777777" w:rsidR="00E045CB" w:rsidRPr="00093CEF" w:rsidRDefault="001020C2" w:rsidP="00093CEF">
      <w:pPr>
        <w:spacing w:line="360" w:lineRule="auto"/>
        <w:jc w:val="both"/>
        <w:rPr>
          <w:rFonts w:ascii="Times New Roman" w:hAnsi="Times New Roman" w:cs="Times New Roman"/>
          <w:sz w:val="28"/>
          <w:szCs w:val="28"/>
        </w:rPr>
      </w:pPr>
      <w:r w:rsidRPr="00093CEF">
        <w:rPr>
          <w:rFonts w:ascii="Times New Roman" w:hAnsi="Times New Roman" w:cs="Times New Roman"/>
          <w:sz w:val="28"/>
          <w:szCs w:val="28"/>
        </w:rPr>
        <w:t>Credit Units</w:t>
      </w:r>
      <w:r w:rsidR="00093CEF">
        <w:rPr>
          <w:rFonts w:ascii="Times New Roman" w:hAnsi="Times New Roman" w:cs="Times New Roman"/>
          <w:sz w:val="28"/>
          <w:szCs w:val="28"/>
        </w:rPr>
        <w:t>:</w:t>
      </w:r>
    </w:p>
    <w:p w14:paraId="387288C9" w14:textId="77777777" w:rsidR="00E045CB" w:rsidRPr="00E23F44" w:rsidRDefault="006770F4" w:rsidP="00346858">
      <w:pPr>
        <w:spacing w:line="360" w:lineRule="auto"/>
        <w:ind w:left="720"/>
        <w:jc w:val="both"/>
        <w:rPr>
          <w:rFonts w:ascii="Times New Roman" w:hAnsi="Times New Roman" w:cs="Times New Roman"/>
          <w:sz w:val="28"/>
          <w:szCs w:val="28"/>
        </w:rPr>
      </w:pPr>
      <w:r w:rsidRPr="00E23F44">
        <w:rPr>
          <w:rFonts w:ascii="Times New Roman" w:hAnsi="Times New Roman" w:cs="Times New Roman"/>
          <w:sz w:val="28"/>
          <w:szCs w:val="28"/>
        </w:rPr>
        <w:t>A Credit Unit</w:t>
      </w:r>
      <w:r w:rsidR="00E045CB" w:rsidRPr="00E23F44">
        <w:rPr>
          <w:rFonts w:ascii="Times New Roman" w:hAnsi="Times New Roman" w:cs="Times New Roman"/>
          <w:sz w:val="28"/>
          <w:szCs w:val="28"/>
        </w:rPr>
        <w:t xml:space="preserve"> consists of a specified number of students to teacher contact hours per week in a semester. Credit Units are used in two complementary ways: one as a measure of course weighing and the other as an indicator of student workload.</w:t>
      </w:r>
    </w:p>
    <w:p w14:paraId="1CF65B17" w14:textId="77777777" w:rsidR="00E045CB" w:rsidRPr="00093CEF" w:rsidRDefault="00E045CB" w:rsidP="00093CEF">
      <w:pPr>
        <w:spacing w:line="360" w:lineRule="auto"/>
        <w:ind w:left="720"/>
        <w:jc w:val="both"/>
        <w:rPr>
          <w:rFonts w:ascii="Times New Roman" w:hAnsi="Times New Roman" w:cs="Times New Roman"/>
          <w:sz w:val="28"/>
          <w:szCs w:val="28"/>
        </w:rPr>
      </w:pPr>
      <w:r w:rsidRPr="00093CEF">
        <w:rPr>
          <w:rFonts w:ascii="Times New Roman" w:hAnsi="Times New Roman" w:cs="Times New Roman"/>
          <w:sz w:val="28"/>
          <w:szCs w:val="28"/>
        </w:rPr>
        <w:lastRenderedPageBreak/>
        <w:t xml:space="preserve">As a measure of Course weighting for each unit course, the credit unit to be earned </w:t>
      </w:r>
      <w:r w:rsidR="00625C04" w:rsidRPr="00093CEF">
        <w:rPr>
          <w:rFonts w:ascii="Times New Roman" w:hAnsi="Times New Roman" w:cs="Times New Roman"/>
          <w:sz w:val="28"/>
          <w:szCs w:val="28"/>
        </w:rPr>
        <w:t xml:space="preserve">for satisfactorily completing the course is specified as in Edu 101 </w:t>
      </w:r>
      <w:r w:rsidR="00350E81" w:rsidRPr="00093CEF">
        <w:rPr>
          <w:rFonts w:ascii="Times New Roman" w:hAnsi="Times New Roman" w:cs="Times New Roman"/>
          <w:sz w:val="28"/>
          <w:szCs w:val="28"/>
        </w:rPr>
        <w:t>etc.</w:t>
      </w:r>
      <w:r w:rsidR="00350E81">
        <w:rPr>
          <w:rFonts w:ascii="Times New Roman" w:hAnsi="Times New Roman" w:cs="Times New Roman"/>
          <w:sz w:val="28"/>
          <w:szCs w:val="28"/>
        </w:rPr>
        <w:t>,</w:t>
      </w:r>
      <w:r w:rsidR="00625C04" w:rsidRPr="00093CEF">
        <w:rPr>
          <w:rFonts w:ascii="Times New Roman" w:hAnsi="Times New Roman" w:cs="Times New Roman"/>
          <w:sz w:val="28"/>
          <w:szCs w:val="28"/>
        </w:rPr>
        <w:t xml:space="preserve"> a two Credit Unit course may mean two hours of lecture or 1 hour of lecture and 3 hours of </w:t>
      </w:r>
      <w:proofErr w:type="spellStart"/>
      <w:r w:rsidR="00625C04" w:rsidRPr="00093CEF">
        <w:rPr>
          <w:rFonts w:ascii="Times New Roman" w:hAnsi="Times New Roman" w:cs="Times New Roman"/>
          <w:sz w:val="28"/>
          <w:szCs w:val="28"/>
        </w:rPr>
        <w:t>practicals</w:t>
      </w:r>
      <w:proofErr w:type="spellEnd"/>
      <w:r w:rsidR="00625C04" w:rsidRPr="00093CEF">
        <w:rPr>
          <w:rFonts w:ascii="Times New Roman" w:hAnsi="Times New Roman" w:cs="Times New Roman"/>
          <w:sz w:val="28"/>
          <w:szCs w:val="28"/>
        </w:rPr>
        <w:t xml:space="preserve"> per week per semester</w:t>
      </w:r>
      <w:r w:rsidR="00350E81">
        <w:rPr>
          <w:rFonts w:ascii="Times New Roman" w:hAnsi="Times New Roman" w:cs="Times New Roman"/>
          <w:sz w:val="28"/>
          <w:szCs w:val="28"/>
        </w:rPr>
        <w:t>.</w:t>
      </w:r>
    </w:p>
    <w:p w14:paraId="3211538E" w14:textId="77777777" w:rsidR="00EE0ACF" w:rsidRPr="00E23F44" w:rsidRDefault="00F37E16" w:rsidP="00346858">
      <w:pPr>
        <w:spacing w:line="360" w:lineRule="auto"/>
        <w:jc w:val="both"/>
        <w:rPr>
          <w:rFonts w:ascii="Times New Roman" w:hAnsi="Times New Roman" w:cs="Times New Roman"/>
          <w:sz w:val="28"/>
          <w:szCs w:val="28"/>
        </w:rPr>
      </w:pPr>
      <w:r>
        <w:rPr>
          <w:rFonts w:ascii="Times New Roman" w:hAnsi="Times New Roman" w:cs="Times New Roman"/>
          <w:sz w:val="28"/>
          <w:szCs w:val="28"/>
        </w:rPr>
        <w:t>Curricula Review E</w:t>
      </w:r>
      <w:r w:rsidR="00EE0ACF" w:rsidRPr="00E23F44">
        <w:rPr>
          <w:rFonts w:ascii="Times New Roman" w:hAnsi="Times New Roman" w:cs="Times New Roman"/>
          <w:sz w:val="28"/>
          <w:szCs w:val="28"/>
        </w:rPr>
        <w:t>fforts</w:t>
      </w:r>
      <w:r>
        <w:rPr>
          <w:rFonts w:ascii="Times New Roman" w:hAnsi="Times New Roman" w:cs="Times New Roman"/>
          <w:sz w:val="28"/>
          <w:szCs w:val="28"/>
        </w:rPr>
        <w:t>:</w:t>
      </w:r>
    </w:p>
    <w:p w14:paraId="5DBF2C07" w14:textId="77777777" w:rsidR="00EE0ACF" w:rsidRPr="00E23F44" w:rsidRDefault="00EE0ACF" w:rsidP="00346858">
      <w:pPr>
        <w:pStyle w:val="ListParagraph"/>
        <w:numPr>
          <w:ilvl w:val="0"/>
          <w:numId w:val="1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Circulation of draft 2018 for views and comments</w:t>
      </w:r>
      <w:r w:rsidR="00F37E16">
        <w:rPr>
          <w:rFonts w:ascii="Times New Roman" w:hAnsi="Times New Roman" w:cs="Times New Roman"/>
          <w:sz w:val="28"/>
          <w:szCs w:val="28"/>
        </w:rPr>
        <w:t>;</w:t>
      </w:r>
    </w:p>
    <w:p w14:paraId="0A08E04A" w14:textId="77777777" w:rsidR="00EE0ACF" w:rsidRPr="00E23F44" w:rsidRDefault="00EE0ACF" w:rsidP="00346858">
      <w:pPr>
        <w:pStyle w:val="ListParagraph"/>
        <w:numPr>
          <w:ilvl w:val="0"/>
          <w:numId w:val="1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Current states and further efforts</w:t>
      </w:r>
      <w:r w:rsidR="00F37E16">
        <w:rPr>
          <w:rFonts w:ascii="Times New Roman" w:hAnsi="Times New Roman" w:cs="Times New Roman"/>
          <w:sz w:val="28"/>
          <w:szCs w:val="28"/>
        </w:rPr>
        <w:t>;</w:t>
      </w:r>
    </w:p>
    <w:p w14:paraId="11911EE6" w14:textId="77777777" w:rsidR="00EE0ACF" w:rsidRPr="00E23F44" w:rsidRDefault="00EE0ACF" w:rsidP="00346858">
      <w:pPr>
        <w:pStyle w:val="ListParagraph"/>
        <w:numPr>
          <w:ilvl w:val="0"/>
          <w:numId w:val="11"/>
        </w:numPr>
        <w:spacing w:line="360" w:lineRule="auto"/>
        <w:jc w:val="both"/>
        <w:rPr>
          <w:rFonts w:ascii="Times New Roman" w:hAnsi="Times New Roman" w:cs="Times New Roman"/>
          <w:sz w:val="28"/>
          <w:szCs w:val="28"/>
        </w:rPr>
      </w:pPr>
      <w:r w:rsidRPr="00E23F44">
        <w:rPr>
          <w:rFonts w:ascii="Times New Roman" w:hAnsi="Times New Roman" w:cs="Times New Roman"/>
          <w:sz w:val="28"/>
          <w:szCs w:val="28"/>
        </w:rPr>
        <w:t xml:space="preserve">Conception framework for the review and the idea of 30:70 </w:t>
      </w:r>
      <w:r w:rsidR="00093CEF" w:rsidRPr="00E23F44">
        <w:rPr>
          <w:rFonts w:ascii="Times New Roman" w:hAnsi="Times New Roman" w:cs="Times New Roman"/>
          <w:sz w:val="28"/>
          <w:szCs w:val="28"/>
        </w:rPr>
        <w:t>contributions</w:t>
      </w:r>
      <w:r w:rsidRPr="00E23F44">
        <w:rPr>
          <w:rFonts w:ascii="Times New Roman" w:hAnsi="Times New Roman" w:cs="Times New Roman"/>
          <w:sz w:val="28"/>
          <w:szCs w:val="28"/>
        </w:rPr>
        <w:t xml:space="preserve"> by NUC and Universities</w:t>
      </w:r>
      <w:r w:rsidR="00F37E16">
        <w:rPr>
          <w:rFonts w:ascii="Times New Roman" w:hAnsi="Times New Roman" w:cs="Times New Roman"/>
          <w:sz w:val="28"/>
          <w:szCs w:val="28"/>
        </w:rPr>
        <w:t>.</w:t>
      </w:r>
    </w:p>
    <w:sectPr w:rsidR="00EE0ACF" w:rsidRPr="00E23F44" w:rsidSect="00DD705D">
      <w:footerReference w:type="default" r:id="rId7"/>
      <w:pgSz w:w="11906" w:h="16838"/>
      <w:pgMar w:top="1440" w:right="1440" w:bottom="8"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A6C2" w14:textId="77777777" w:rsidR="00745DC0" w:rsidRDefault="00745DC0" w:rsidP="00E23F44">
      <w:pPr>
        <w:spacing w:after="0" w:line="240" w:lineRule="auto"/>
      </w:pPr>
      <w:r>
        <w:separator/>
      </w:r>
    </w:p>
  </w:endnote>
  <w:endnote w:type="continuationSeparator" w:id="0">
    <w:p w14:paraId="16190831" w14:textId="77777777" w:rsidR="00745DC0" w:rsidRDefault="00745DC0" w:rsidP="00E2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85844"/>
      <w:docPartObj>
        <w:docPartGallery w:val="Page Numbers (Bottom of Page)"/>
        <w:docPartUnique/>
      </w:docPartObj>
    </w:sdtPr>
    <w:sdtEndPr>
      <w:rPr>
        <w:color w:val="7F7F7F" w:themeColor="background1" w:themeShade="7F"/>
        <w:spacing w:val="60"/>
      </w:rPr>
    </w:sdtEndPr>
    <w:sdtContent>
      <w:p w14:paraId="562E6B4B" w14:textId="77777777" w:rsidR="00E23F44" w:rsidRDefault="007D17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rsidR="00E23F44">
          <w:t xml:space="preserve"> | </w:t>
        </w:r>
        <w:r w:rsidR="00E23F44">
          <w:rPr>
            <w:color w:val="7F7F7F" w:themeColor="background1" w:themeShade="7F"/>
            <w:spacing w:val="60"/>
          </w:rPr>
          <w:t>Page</w:t>
        </w:r>
      </w:p>
    </w:sdtContent>
  </w:sdt>
  <w:p w14:paraId="4DD6FAE1" w14:textId="77777777" w:rsidR="00E23F44" w:rsidRDefault="00E2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9AAC2" w14:textId="77777777" w:rsidR="00745DC0" w:rsidRDefault="00745DC0" w:rsidP="00E23F44">
      <w:pPr>
        <w:spacing w:after="0" w:line="240" w:lineRule="auto"/>
      </w:pPr>
      <w:r>
        <w:separator/>
      </w:r>
    </w:p>
  </w:footnote>
  <w:footnote w:type="continuationSeparator" w:id="0">
    <w:p w14:paraId="75545ADB" w14:textId="77777777" w:rsidR="00745DC0" w:rsidRDefault="00745DC0" w:rsidP="00E23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42453"/>
    <w:multiLevelType w:val="hybridMultilevel"/>
    <w:tmpl w:val="5E402788"/>
    <w:lvl w:ilvl="0" w:tplc="08090019">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 w15:restartNumberingAfterBreak="0">
    <w:nsid w:val="14995BC3"/>
    <w:multiLevelType w:val="hybridMultilevel"/>
    <w:tmpl w:val="2780AD1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454F43"/>
    <w:multiLevelType w:val="hybridMultilevel"/>
    <w:tmpl w:val="FF8672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09868FF"/>
    <w:multiLevelType w:val="hybridMultilevel"/>
    <w:tmpl w:val="8430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93706"/>
    <w:multiLevelType w:val="hybridMultilevel"/>
    <w:tmpl w:val="3E50E8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3304C8"/>
    <w:multiLevelType w:val="hybridMultilevel"/>
    <w:tmpl w:val="2C00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34F98"/>
    <w:multiLevelType w:val="hybridMultilevel"/>
    <w:tmpl w:val="97C25C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795B80"/>
    <w:multiLevelType w:val="hybridMultilevel"/>
    <w:tmpl w:val="EE7A80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EA4E93"/>
    <w:multiLevelType w:val="hybridMultilevel"/>
    <w:tmpl w:val="0DF868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C6D5184"/>
    <w:multiLevelType w:val="hybridMultilevel"/>
    <w:tmpl w:val="5CD8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A7052"/>
    <w:multiLevelType w:val="hybridMultilevel"/>
    <w:tmpl w:val="8BEA21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D6C7EDF"/>
    <w:multiLevelType w:val="hybridMultilevel"/>
    <w:tmpl w:val="2732F3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DE50E56"/>
    <w:multiLevelType w:val="hybridMultilevel"/>
    <w:tmpl w:val="59C8CF4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6"/>
  </w:num>
  <w:num w:numId="4">
    <w:abstractNumId w:val="4"/>
  </w:num>
  <w:num w:numId="5">
    <w:abstractNumId w:val="12"/>
  </w:num>
  <w:num w:numId="6">
    <w:abstractNumId w:val="3"/>
  </w:num>
  <w:num w:numId="7">
    <w:abstractNumId w:val="0"/>
  </w:num>
  <w:num w:numId="8">
    <w:abstractNumId w:val="8"/>
  </w:num>
  <w:num w:numId="9">
    <w:abstractNumId w:val="7"/>
  </w:num>
  <w:num w:numId="10">
    <w:abstractNumId w:val="11"/>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71"/>
    <w:rsid w:val="00084941"/>
    <w:rsid w:val="00093CEF"/>
    <w:rsid w:val="001020C2"/>
    <w:rsid w:val="001A448C"/>
    <w:rsid w:val="002F5441"/>
    <w:rsid w:val="00346858"/>
    <w:rsid w:val="00350E81"/>
    <w:rsid w:val="005436AF"/>
    <w:rsid w:val="005A1999"/>
    <w:rsid w:val="00625C04"/>
    <w:rsid w:val="00665B6B"/>
    <w:rsid w:val="006770F4"/>
    <w:rsid w:val="00745DC0"/>
    <w:rsid w:val="007D1773"/>
    <w:rsid w:val="00857261"/>
    <w:rsid w:val="008C4B66"/>
    <w:rsid w:val="0092206F"/>
    <w:rsid w:val="00992D01"/>
    <w:rsid w:val="00A855C5"/>
    <w:rsid w:val="00AA1B71"/>
    <w:rsid w:val="00B11787"/>
    <w:rsid w:val="00B36C1C"/>
    <w:rsid w:val="00D3198A"/>
    <w:rsid w:val="00D36F2F"/>
    <w:rsid w:val="00DD705D"/>
    <w:rsid w:val="00E045CB"/>
    <w:rsid w:val="00E15BFD"/>
    <w:rsid w:val="00E23F44"/>
    <w:rsid w:val="00EE0ACF"/>
    <w:rsid w:val="00F37B91"/>
    <w:rsid w:val="00F3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E847"/>
  <w15:docId w15:val="{29235230-1792-4D71-AA2F-59CC5EFD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23F44"/>
    <w:pPr>
      <w:keepNext/>
      <w:spacing w:after="0" w:line="240" w:lineRule="auto"/>
      <w:outlineLvl w:val="1"/>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B71"/>
    <w:pPr>
      <w:ind w:left="720"/>
      <w:contextualSpacing/>
    </w:pPr>
  </w:style>
  <w:style w:type="character" w:customStyle="1" w:styleId="Heading2Char">
    <w:name w:val="Heading 2 Char"/>
    <w:basedOn w:val="DefaultParagraphFont"/>
    <w:link w:val="Heading2"/>
    <w:rsid w:val="00E23F44"/>
    <w:rPr>
      <w:rFonts w:ascii="Times New Roman" w:eastAsia="Times New Roman" w:hAnsi="Times New Roman" w:cs="Times New Roman"/>
      <w:b/>
      <w:bCs/>
      <w:sz w:val="28"/>
      <w:szCs w:val="24"/>
      <w:lang w:val="en-US"/>
    </w:rPr>
  </w:style>
  <w:style w:type="paragraph" w:styleId="BodyText">
    <w:name w:val="Body Text"/>
    <w:basedOn w:val="Normal"/>
    <w:link w:val="BodyTextChar"/>
    <w:rsid w:val="00E23F44"/>
    <w:pPr>
      <w:spacing w:after="120" w:line="240" w:lineRule="auto"/>
    </w:pPr>
    <w:rPr>
      <w:rFonts w:ascii="Times New Roman" w:eastAsia="Times New Roman" w:hAnsi="Times New Roman" w:cs="Times New Roman"/>
      <w:i/>
      <w:iCs/>
      <w:sz w:val="20"/>
      <w:szCs w:val="24"/>
      <w:lang w:val="en-US"/>
    </w:rPr>
  </w:style>
  <w:style w:type="character" w:customStyle="1" w:styleId="BodyTextChar">
    <w:name w:val="Body Text Char"/>
    <w:basedOn w:val="DefaultParagraphFont"/>
    <w:link w:val="BodyText"/>
    <w:rsid w:val="00E23F44"/>
    <w:rPr>
      <w:rFonts w:ascii="Times New Roman" w:eastAsia="Times New Roman" w:hAnsi="Times New Roman" w:cs="Times New Roman"/>
      <w:i/>
      <w:iCs/>
      <w:sz w:val="20"/>
      <w:szCs w:val="24"/>
      <w:lang w:val="en-US"/>
    </w:rPr>
  </w:style>
  <w:style w:type="paragraph" w:styleId="Header">
    <w:name w:val="header"/>
    <w:basedOn w:val="Normal"/>
    <w:link w:val="HeaderChar"/>
    <w:uiPriority w:val="99"/>
    <w:unhideWhenUsed/>
    <w:rsid w:val="00E23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44"/>
  </w:style>
  <w:style w:type="paragraph" w:styleId="Footer">
    <w:name w:val="footer"/>
    <w:basedOn w:val="Normal"/>
    <w:link w:val="FooterChar"/>
    <w:uiPriority w:val="99"/>
    <w:unhideWhenUsed/>
    <w:rsid w:val="00E23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44"/>
  </w:style>
  <w:style w:type="paragraph" w:styleId="BalloonText">
    <w:name w:val="Balloon Text"/>
    <w:basedOn w:val="Normal"/>
    <w:link w:val="BalloonTextChar"/>
    <w:uiPriority w:val="99"/>
    <w:semiHidden/>
    <w:unhideWhenUsed/>
    <w:rsid w:val="00A85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onayi</dc:creator>
  <cp:lastModifiedBy>Microsoft</cp:lastModifiedBy>
  <cp:revision>2</cp:revision>
  <cp:lastPrinted>2018-10-15T10:27:00Z</cp:lastPrinted>
  <dcterms:created xsi:type="dcterms:W3CDTF">2018-10-15T10:29:00Z</dcterms:created>
  <dcterms:modified xsi:type="dcterms:W3CDTF">2018-10-15T10:29:00Z</dcterms:modified>
</cp:coreProperties>
</file>